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4DD9D7B0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D92877">
        <w:t xml:space="preserve"> Ivan </w:t>
      </w:r>
      <w:r w:rsidR="00905B1B">
        <w:t>Bahru</w:t>
      </w:r>
    </w:p>
    <w:p w14:paraId="2B222650" w14:textId="29FDECF0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 w:rsidR="00D92877">
        <w:t xml:space="preserve"> 2</w:t>
      </w:r>
      <w:r w:rsidR="00905B1B">
        <w:t>5</w:t>
      </w:r>
    </w:p>
    <w:p w14:paraId="1ACF3623" w14:textId="06A9A77F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  :</w:t>
      </w:r>
      <w:r w:rsidR="00D92877">
        <w:t xml:space="preserve"> </w:t>
      </w:r>
      <w:r w:rsidR="00905B1B">
        <w:t>Pengusaha</w:t>
      </w:r>
      <w:bookmarkStart w:id="0" w:name="_GoBack"/>
      <w:bookmarkEnd w:id="0"/>
    </w:p>
    <w:p w14:paraId="28A93F9F" w14:textId="759C601A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D92877">
        <w:t xml:space="preserve"> </w:t>
      </w:r>
      <w:r w:rsidR="00905B1B">
        <w:t>S2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46094945" w:rsidR="0088288B" w:rsidRDefault="00D92877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Yes, I do. By “all is given the same” means that something is given in its entirety. While “by portion” means that something is given by diving it into several parts/portion, in which usually delivered in </w:t>
            </w:r>
            <w:r w:rsidRPr="00D92877">
              <w:rPr>
                <w:sz w:val="24"/>
              </w:rPr>
              <w:t>accord</w:t>
            </w:r>
            <w:r>
              <w:rPr>
                <w:sz w:val="24"/>
              </w:rPr>
              <w:t xml:space="preserve">ance </w:t>
            </w:r>
            <w:r w:rsidRPr="00D92877">
              <w:rPr>
                <w:sz w:val="24"/>
              </w:rPr>
              <w:t xml:space="preserve">to a certain time </w:t>
            </w:r>
            <w:r>
              <w:rPr>
                <w:sz w:val="24"/>
              </w:rPr>
              <w:t>frame.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514D6C2B" w:rsidR="0088288B" w:rsidRDefault="00AE7F73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The extent of justice I have felt so far is that the wealth of a person is in accordance of their hard work, tenacity, skill, etc.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72E79325" w:rsidR="0088288B" w:rsidRDefault="00AE7F73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N</w:t>
            </w:r>
            <w:r w:rsidR="00CF5154">
              <w:rPr>
                <w:sz w:val="24"/>
              </w:rPr>
              <w:t>o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21246F45" w:rsidR="0088288B" w:rsidRDefault="00AE7F73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I would prefer that people’s grade to be given in accordance to the portion of work.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145DD0A1" w:rsidR="0088288B" w:rsidRDefault="00AE7F73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Yes, I have. Any action we conducted will always leads a consequence, whether it is positive or negative.</w:t>
            </w:r>
          </w:p>
        </w:tc>
      </w:tr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3464E98F" w:rsidR="0088288B" w:rsidRDefault="00AE7F73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>In my opinion, both lying and being honest have their own</w:t>
            </w:r>
            <w:r w:rsidR="00CF5154">
              <w:rPr>
                <w:sz w:val="24"/>
              </w:rPr>
              <w:t xml:space="preserve"> usage according to the situation. Being honest in a work place or team-oriented project is very important, whether it’s good or bad news. Being honest in some difficult times can usually lead to other people helping us.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096422DF" w:rsidR="0088288B" w:rsidRDefault="00CF5154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37DDD64C" w:rsidR="0088288B" w:rsidRDefault="00CF5154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would rather be a righteous person.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2D6658F8" w:rsidR="0088288B" w:rsidRDefault="00CF5154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Yes, I am aware of this issue. I certainly hope that the government can swiftly and precisely deal with this issue. For the betterment of both this country and </w:t>
            </w:r>
            <w:proofErr w:type="spellStart"/>
            <w:r>
              <w:rPr>
                <w:sz w:val="24"/>
              </w:rPr>
              <w:t>it’s</w:t>
            </w:r>
            <w:proofErr w:type="spellEnd"/>
            <w:r>
              <w:rPr>
                <w:sz w:val="24"/>
              </w:rPr>
              <w:t xml:space="preserve"> people.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51602043" w:rsidR="0088288B" w:rsidRDefault="00CF5154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In my view, we as human beings will have to eventually trust someone. The most important question is that “To which extend that we trust that person”. Is it to the point to over</w:t>
            </w:r>
            <w:r w:rsidR="008767E6" w:rsidRPr="008767E6">
              <w:rPr>
                <w:sz w:val="24"/>
              </w:rPr>
              <w:t>reliance</w:t>
            </w:r>
            <w:r w:rsidR="008767E6">
              <w:rPr>
                <w:sz w:val="24"/>
              </w:rPr>
              <w:t>? If it is, then sometimes we have to brace our-selves for disappointment.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17D68209" w:rsidR="0088288B" w:rsidRDefault="008767E6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590CF22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  <w:r w:rsidR="00CF5154">
              <w:rPr>
                <w:sz w:val="24"/>
              </w:rPr>
              <w:t xml:space="preserve"> to you, and 2 months</w:t>
            </w:r>
            <w:r w:rsidR="00CF5154">
              <w:rPr>
                <w:spacing w:val="-3"/>
                <w:sz w:val="24"/>
              </w:rPr>
              <w:t xml:space="preserve"> </w:t>
            </w:r>
            <w:r w:rsidR="00CF5154">
              <w:rPr>
                <w:sz w:val="24"/>
              </w:rPr>
              <w:t xml:space="preserve">later he asked you to come back with </w:t>
            </w:r>
            <w:r w:rsidR="00CF5154">
              <w:rPr>
                <w:spacing w:val="-6"/>
                <w:sz w:val="24"/>
              </w:rPr>
              <w:t xml:space="preserve">the </w:t>
            </w:r>
            <w:r w:rsidR="00CF5154">
              <w:rPr>
                <w:sz w:val="24"/>
              </w:rPr>
              <w:t xml:space="preserve">excuse that he's going </w:t>
            </w:r>
            <w:r w:rsidR="00CF5154">
              <w:rPr>
                <w:spacing w:val="-7"/>
                <w:sz w:val="24"/>
              </w:rPr>
              <w:t xml:space="preserve">to </w:t>
            </w:r>
            <w:r w:rsidR="00CF5154">
              <w:rPr>
                <w:sz w:val="24"/>
              </w:rPr>
              <w:t xml:space="preserve">change, would you choose to give it a </w:t>
            </w:r>
            <w:r w:rsidR="00CF5154">
              <w:rPr>
                <w:spacing w:val="-3"/>
                <w:sz w:val="24"/>
              </w:rPr>
              <w:t xml:space="preserve">second </w:t>
            </w:r>
            <w:r w:rsidR="00CF5154">
              <w:rPr>
                <w:sz w:val="24"/>
              </w:rPr>
              <w:t xml:space="preserve">chance or choose </w:t>
            </w:r>
            <w:r w:rsidR="00CF5154">
              <w:rPr>
                <w:spacing w:val="-7"/>
                <w:sz w:val="24"/>
              </w:rPr>
              <w:t xml:space="preserve">to </w:t>
            </w:r>
            <w:r w:rsidR="00CF5154"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1EDEC74E" w14:textId="46367538" w:rsidR="0088288B" w:rsidRDefault="008767E6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I would not give them another change, because most of the time people who betrayed their loved ones in the past will not hesitate to betray them once again.</w:t>
            </w: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54B617B4" w:rsidR="0088288B" w:rsidRDefault="008767E6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Yes, I do. I also am aware of the very big risk-reward potential attached to it.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4447BDCF" w:rsidR="0088288B" w:rsidRDefault="008767E6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prefer to store my assets with land, building, savings, and some investments.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693D4923" w:rsidR="0088288B" w:rsidRDefault="008767E6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4CC340E3" w:rsidR="0088288B" w:rsidRDefault="008767E6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I would prefer to invest my assets at home.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6452D6"/>
    <w:rsid w:val="00857AF2"/>
    <w:rsid w:val="008767E6"/>
    <w:rsid w:val="0088288B"/>
    <w:rsid w:val="00905B1B"/>
    <w:rsid w:val="009A0839"/>
    <w:rsid w:val="009B4ED7"/>
    <w:rsid w:val="00AB0B90"/>
    <w:rsid w:val="00AE7F73"/>
    <w:rsid w:val="00CF5154"/>
    <w:rsid w:val="00D92877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2021-06-12T03:43:00Z</dcterms:created>
  <dcterms:modified xsi:type="dcterms:W3CDTF">2021-06-12T03:43:00Z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